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85BB" w14:textId="77777777" w:rsidR="00356C8C" w:rsidRDefault="00000000">
      <w:pPr>
        <w:pStyle w:val="a3"/>
        <w:wordWrap/>
        <w:jc w:val="center"/>
      </w:pPr>
      <w:bookmarkStart w:id="0" w:name="_top"/>
      <w:bookmarkEnd w:id="0"/>
      <w:r>
        <w:rPr>
          <w:b/>
          <w:sz w:val="26"/>
        </w:rPr>
        <w:t>&lt;안상호재활의학과 2024년 2학기 장학생 선발 공고&gt;</w:t>
      </w:r>
    </w:p>
    <w:p w14:paraId="3F96712B" w14:textId="77777777" w:rsidR="00356C8C" w:rsidRDefault="00000000">
      <w:pPr>
        <w:pStyle w:val="a3"/>
        <w:wordWrap/>
        <w:jc w:val="center"/>
      </w:pPr>
      <w:r>
        <w:rPr>
          <w:sz w:val="22"/>
        </w:rPr>
        <w:t xml:space="preserve"> - 안상호재활의학과(대표원장 안상호) 2024년 2학기 장학생을 </w:t>
      </w:r>
    </w:p>
    <w:p w14:paraId="09804668" w14:textId="77777777" w:rsidR="00356C8C" w:rsidRDefault="00000000">
      <w:pPr>
        <w:pStyle w:val="a3"/>
        <w:wordWrap/>
        <w:jc w:val="center"/>
      </w:pPr>
      <w:r>
        <w:rPr>
          <w:sz w:val="22"/>
        </w:rPr>
        <w:t xml:space="preserve">다음과 같이 선발하고자 </w:t>
      </w:r>
      <w:proofErr w:type="spellStart"/>
      <w:r>
        <w:rPr>
          <w:sz w:val="22"/>
        </w:rPr>
        <w:t>하오니</w:t>
      </w:r>
      <w:proofErr w:type="spellEnd"/>
      <w:r>
        <w:rPr>
          <w:sz w:val="22"/>
        </w:rPr>
        <w:t xml:space="preserve"> 많은 지원을 부탁드립니다. - </w:t>
      </w:r>
    </w:p>
    <w:p w14:paraId="0AA96FE0" w14:textId="77777777" w:rsidR="00356C8C" w:rsidRDefault="00000000">
      <w:pPr>
        <w:pStyle w:val="a3"/>
        <w:wordWrap/>
        <w:jc w:val="center"/>
      </w:pPr>
      <w:proofErr w:type="gramStart"/>
      <w:r>
        <w:rPr>
          <w:sz w:val="22"/>
        </w:rPr>
        <w:t>다  음</w:t>
      </w:r>
      <w:proofErr w:type="gramEnd"/>
      <w:r>
        <w:rPr>
          <w:sz w:val="22"/>
        </w:rPr>
        <w:t xml:space="preserve"> </w:t>
      </w:r>
    </w:p>
    <w:p w14:paraId="2209411C" w14:textId="45796425" w:rsidR="00356C8C" w:rsidRDefault="00000000">
      <w:pPr>
        <w:pStyle w:val="a3"/>
        <w:numPr>
          <w:ilvl w:val="0"/>
          <w:numId w:val="1"/>
        </w:numPr>
        <w:wordWrap/>
        <w:ind w:left="264" w:hanging="264"/>
        <w:jc w:val="left"/>
      </w:pPr>
      <w:r>
        <w:rPr>
          <w:sz w:val="22"/>
        </w:rPr>
        <w:t>자격:</w:t>
      </w:r>
      <w:r>
        <w:br/>
      </w:r>
      <w:r>
        <w:rPr>
          <w:sz w:val="22"/>
        </w:rPr>
        <w:t>- 국</w:t>
      </w:r>
      <w:r>
        <w:rPr>
          <w:sz w:val="22"/>
        </w:rPr>
        <w:t>·</w:t>
      </w:r>
      <w:r>
        <w:rPr>
          <w:sz w:val="22"/>
        </w:rPr>
        <w:t xml:space="preserve">내외 신학대학원 재학생(입학예정자, 2학기 복학 예정인 휴학생 포함, 졸업예정자 제외)으로 하나님의 말씀을 바르게 연구하여 전하고자 할 사명이 </w:t>
      </w:r>
      <w:r>
        <w:br/>
      </w:r>
      <w:r>
        <w:rPr>
          <w:sz w:val="22"/>
        </w:rPr>
        <w:t xml:space="preserve">있는 분                                                                    - 신학 전공의 </w:t>
      </w:r>
      <w:proofErr w:type="spellStart"/>
      <w:r>
        <w:rPr>
          <w:sz w:val="22"/>
        </w:rPr>
        <w:t>Th.M</w:t>
      </w:r>
      <w:proofErr w:type="spellEnd"/>
      <w:r>
        <w:rPr>
          <w:sz w:val="22"/>
        </w:rPr>
        <w:t xml:space="preserve"> 및 </w:t>
      </w:r>
      <w:proofErr w:type="spellStart"/>
      <w:proofErr w:type="gramStart"/>
      <w:r>
        <w:rPr>
          <w:sz w:val="22"/>
        </w:rPr>
        <w:t>Ph.D</w:t>
      </w:r>
      <w:proofErr w:type="spellEnd"/>
      <w:proofErr w:type="gramEnd"/>
      <w:r>
        <w:rPr>
          <w:sz w:val="22"/>
        </w:rPr>
        <w:t xml:space="preserve"> 과정 재학생도 지원 가능합니다.                  - 목회상담 및 기독교교육 전공의 M.A 과정이상 재학생들도 지원 가능합니다.</w:t>
      </w:r>
      <w:r>
        <w:br/>
      </w:r>
      <w:r>
        <w:rPr>
          <w:sz w:val="22"/>
        </w:rPr>
        <w:t xml:space="preserve">- </w:t>
      </w:r>
      <w:proofErr w:type="spellStart"/>
      <w:r>
        <w:rPr>
          <w:sz w:val="22"/>
        </w:rPr>
        <w:t>목사안수과정</w:t>
      </w:r>
      <w:proofErr w:type="spellEnd"/>
      <w:r>
        <w:rPr>
          <w:sz w:val="22"/>
        </w:rPr>
        <w:t xml:space="preserve">(목회연구과정, </w:t>
      </w:r>
      <w:proofErr w:type="spellStart"/>
      <w:r>
        <w:rPr>
          <w:sz w:val="22"/>
        </w:rPr>
        <w:t>디플로마과정</w:t>
      </w:r>
      <w:proofErr w:type="spellEnd"/>
      <w:r>
        <w:rPr>
          <w:sz w:val="22"/>
        </w:rPr>
        <w:t xml:space="preserve"> 포함)   </w:t>
      </w:r>
      <w:r>
        <w:br/>
      </w:r>
      <w:r>
        <w:rPr>
          <w:sz w:val="22"/>
        </w:rPr>
        <w:t>※</w:t>
      </w:r>
      <w:r>
        <w:rPr>
          <w:sz w:val="22"/>
        </w:rPr>
        <w:t xml:space="preserve"> 연령 제한 없음                           </w:t>
      </w:r>
    </w:p>
    <w:p w14:paraId="581385CB" w14:textId="2FB4077A" w:rsidR="00356C8C" w:rsidRDefault="00000000">
      <w:pPr>
        <w:pStyle w:val="a3"/>
        <w:numPr>
          <w:ilvl w:val="0"/>
          <w:numId w:val="1"/>
        </w:numPr>
        <w:wordWrap/>
        <w:ind w:left="264" w:hanging="264"/>
        <w:jc w:val="left"/>
      </w:pPr>
      <w:r>
        <w:rPr>
          <w:sz w:val="22"/>
        </w:rPr>
        <w:t>내용                                                                       - 장학금: 100만원 (지난 학기 장학금 수령자도 지원 가능)</w:t>
      </w:r>
      <w:r>
        <w:br/>
      </w:r>
      <w:r>
        <w:rPr>
          <w:sz w:val="22"/>
        </w:rPr>
        <w:t>- 인원: 50명</w:t>
      </w:r>
      <w:r>
        <w:br/>
      </w:r>
      <w:r>
        <w:rPr>
          <w:sz w:val="22"/>
        </w:rPr>
        <w:t xml:space="preserve">- 제출기한: 2024년 7월 29일(월) 24:00 </w:t>
      </w:r>
    </w:p>
    <w:p w14:paraId="0000A68D" w14:textId="77777777" w:rsidR="00356C8C" w:rsidRDefault="00000000">
      <w:pPr>
        <w:pStyle w:val="a3"/>
        <w:numPr>
          <w:ilvl w:val="0"/>
          <w:numId w:val="1"/>
        </w:numPr>
        <w:wordWrap/>
        <w:ind w:left="264" w:hanging="264"/>
        <w:jc w:val="left"/>
      </w:pPr>
      <w:r>
        <w:rPr>
          <w:sz w:val="22"/>
        </w:rPr>
        <w:t xml:space="preserve">제출서류 및 기타 사항에 대해서는 </w:t>
      </w:r>
      <w:r w:rsidRPr="00DF2855">
        <w:rPr>
          <w:b/>
          <w:bCs/>
          <w:color w:val="FF0000"/>
          <w:sz w:val="22"/>
        </w:rPr>
        <w:t>열린 성경 아카데미 홈페이지(toba.co.kr)</w:t>
      </w:r>
      <w:r w:rsidRPr="00DF2855">
        <w:rPr>
          <w:b/>
          <w:bCs/>
          <w:sz w:val="22"/>
        </w:rPr>
        <w:t xml:space="preserve"> </w:t>
      </w:r>
      <w:r w:rsidRPr="00DF2855">
        <w:rPr>
          <w:b/>
          <w:bCs/>
          <w:color w:val="FF0000"/>
          <w:sz w:val="22"/>
        </w:rPr>
        <w:t>게시판의 장학생 선발 공지를</w:t>
      </w:r>
      <w:r>
        <w:rPr>
          <w:sz w:val="22"/>
        </w:rPr>
        <w:t xml:space="preserve"> 반드시 참조할 것                                                                       </w:t>
      </w:r>
    </w:p>
    <w:p w14:paraId="34020E9E" w14:textId="77777777" w:rsidR="00356C8C" w:rsidRDefault="00000000">
      <w:pPr>
        <w:pStyle w:val="a3"/>
        <w:numPr>
          <w:ilvl w:val="0"/>
          <w:numId w:val="1"/>
        </w:numPr>
        <w:wordWrap/>
        <w:ind w:left="264" w:hanging="264"/>
        <w:jc w:val="left"/>
      </w:pPr>
      <w:r>
        <w:rPr>
          <w:sz w:val="22"/>
        </w:rPr>
        <w:t xml:space="preserve">문의처                                                                       - 지원자 문의: </w:t>
      </w:r>
      <w:proofErr w:type="spellStart"/>
      <w:r>
        <w:rPr>
          <w:sz w:val="22"/>
        </w:rPr>
        <w:t>이우윤</w:t>
      </w:r>
      <w:proofErr w:type="spellEnd"/>
      <w:r>
        <w:rPr>
          <w:sz w:val="22"/>
        </w:rPr>
        <w:t xml:space="preserve"> 목사(010-9897-8775, </w:t>
      </w:r>
      <w:proofErr w:type="spellStart"/>
      <w:r>
        <w:rPr>
          <w:sz w:val="22"/>
        </w:rPr>
        <w:t>카톡아이디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wyrhee</w:t>
      </w:r>
      <w:proofErr w:type="spellEnd"/>
      <w:r>
        <w:rPr>
          <w:sz w:val="22"/>
        </w:rPr>
        <w:t xml:space="preserve">) </w:t>
      </w:r>
      <w:r>
        <w:br/>
      </w:r>
      <w:r>
        <w:rPr>
          <w:sz w:val="22"/>
        </w:rPr>
        <w:t xml:space="preserve">  - 신대원 장학 담당자 문의: </w:t>
      </w:r>
      <w:proofErr w:type="spellStart"/>
      <w:r>
        <w:rPr>
          <w:sz w:val="22"/>
        </w:rPr>
        <w:t>곽동근</w:t>
      </w:r>
      <w:proofErr w:type="spellEnd"/>
      <w:r>
        <w:rPr>
          <w:sz w:val="22"/>
        </w:rPr>
        <w:t xml:space="preserve"> 간사(010-9767-3538)                                              </w:t>
      </w:r>
    </w:p>
    <w:sectPr w:rsidR="00356C8C">
      <w:footerReference w:type="default" r:id="rId7"/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2A30" w14:textId="77777777" w:rsidR="00A31500" w:rsidRDefault="00A31500" w:rsidP="00052195">
      <w:pPr>
        <w:spacing w:after="0"/>
      </w:pPr>
      <w:r>
        <w:separator/>
      </w:r>
    </w:p>
  </w:endnote>
  <w:endnote w:type="continuationSeparator" w:id="0">
    <w:p w14:paraId="45794F5F" w14:textId="77777777" w:rsidR="00A31500" w:rsidRDefault="00A31500" w:rsidP="00052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534C" w14:textId="77777777" w:rsidR="00052195" w:rsidRDefault="00052195" w:rsidP="00052195">
    <w:pPr>
      <w:pStyle w:val="ad"/>
      <w:jc w:val="center"/>
    </w:pPr>
    <w:r>
      <w:rPr>
        <w:b/>
        <w:sz w:val="28"/>
      </w:rPr>
      <w:t xml:space="preserve">안상호 재활의학과 장학생 선발 위원회    </w:t>
    </w:r>
    <w:r>
      <w:t xml:space="preserve">                       </w:t>
    </w:r>
  </w:p>
  <w:p w14:paraId="7C54BA0C" w14:textId="18FA4CE9" w:rsidR="00052195" w:rsidRDefault="00052195" w:rsidP="00052195">
    <w:pPr>
      <w:pStyle w:val="ad"/>
      <w:jc w:val="center"/>
    </w:pPr>
    <w:r>
      <w:t xml:space="preserve">대구광역시 수성구 </w:t>
    </w:r>
    <w:proofErr w:type="spellStart"/>
    <w:r>
      <w:t>달구벌대로</w:t>
    </w:r>
    <w:proofErr w:type="spellEnd"/>
    <w:r>
      <w:t xml:space="preserve"> 2421 참저축은행빌딩4층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B726" w14:textId="77777777" w:rsidR="00A31500" w:rsidRDefault="00A31500" w:rsidP="00052195">
      <w:pPr>
        <w:spacing w:after="0"/>
      </w:pPr>
      <w:r>
        <w:separator/>
      </w:r>
    </w:p>
  </w:footnote>
  <w:footnote w:type="continuationSeparator" w:id="0">
    <w:p w14:paraId="0969E32C" w14:textId="77777777" w:rsidR="00A31500" w:rsidRDefault="00A31500" w:rsidP="00052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653"/>
    <w:multiLevelType w:val="multilevel"/>
    <w:tmpl w:val="478E8B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18D012F7"/>
    <w:multiLevelType w:val="multilevel"/>
    <w:tmpl w:val="A710C3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18FD4902"/>
    <w:multiLevelType w:val="multilevel"/>
    <w:tmpl w:val="2398EC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24A20313"/>
    <w:multiLevelType w:val="multilevel"/>
    <w:tmpl w:val="4CCA69B8"/>
    <w:lvl w:ilvl="0">
      <w:start w:val="1"/>
      <w:numFmt w:val="decimal"/>
      <w:suff w:val="space"/>
      <w:lvlText w:val="%1."/>
      <w:lvlJc w:val="left"/>
      <w:rPr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28E9204C"/>
    <w:multiLevelType w:val="multilevel"/>
    <w:tmpl w:val="694E36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2ACB66B3"/>
    <w:multiLevelType w:val="multilevel"/>
    <w:tmpl w:val="570E18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3438121E"/>
    <w:multiLevelType w:val="multilevel"/>
    <w:tmpl w:val="9272A6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 w15:restartNumberingAfterBreak="0">
    <w:nsid w:val="51340A3E"/>
    <w:multiLevelType w:val="multilevel"/>
    <w:tmpl w:val="3880E4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 w15:restartNumberingAfterBreak="0">
    <w:nsid w:val="52ED10BF"/>
    <w:multiLevelType w:val="multilevel"/>
    <w:tmpl w:val="20EEA1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 w15:restartNumberingAfterBreak="0">
    <w:nsid w:val="74801B12"/>
    <w:multiLevelType w:val="multilevel"/>
    <w:tmpl w:val="5F082E4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0" w15:restartNumberingAfterBreak="0">
    <w:nsid w:val="7C9D606B"/>
    <w:multiLevelType w:val="multilevel"/>
    <w:tmpl w:val="63B6C7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 w16cid:durableId="1679649534">
    <w:abstractNumId w:val="3"/>
  </w:num>
  <w:num w:numId="2" w16cid:durableId="1759599760">
    <w:abstractNumId w:val="9"/>
  </w:num>
  <w:num w:numId="3" w16cid:durableId="624652656">
    <w:abstractNumId w:val="4"/>
  </w:num>
  <w:num w:numId="4" w16cid:durableId="1229268924">
    <w:abstractNumId w:val="1"/>
  </w:num>
  <w:num w:numId="5" w16cid:durableId="2045402749">
    <w:abstractNumId w:val="5"/>
  </w:num>
  <w:num w:numId="6" w16cid:durableId="375854132">
    <w:abstractNumId w:val="0"/>
  </w:num>
  <w:num w:numId="7" w16cid:durableId="971327018">
    <w:abstractNumId w:val="7"/>
  </w:num>
  <w:num w:numId="8" w16cid:durableId="1946844753">
    <w:abstractNumId w:val="2"/>
  </w:num>
  <w:num w:numId="9" w16cid:durableId="29916435">
    <w:abstractNumId w:val="6"/>
  </w:num>
  <w:num w:numId="10" w16cid:durableId="1507788388">
    <w:abstractNumId w:val="10"/>
  </w:num>
  <w:num w:numId="11" w16cid:durableId="1204244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C8C"/>
    <w:rsid w:val="00052195"/>
    <w:rsid w:val="00356C8C"/>
    <w:rsid w:val="004E053F"/>
    <w:rsid w:val="00764657"/>
    <w:rsid w:val="00A31500"/>
    <w:rsid w:val="00DF2855"/>
    <w:rsid w:val="00E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4CD4"/>
  <w15:docId w15:val="{DEB756AB-A0D9-4895-9EE0-E38172E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he-IL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0521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052195"/>
  </w:style>
  <w:style w:type="paragraph" w:styleId="ad">
    <w:name w:val="footer"/>
    <w:basedOn w:val="a"/>
    <w:link w:val="Char0"/>
    <w:uiPriority w:val="99"/>
    <w:unhideWhenUsed/>
    <w:rsid w:val="000521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05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</dc:title>
  <dc:creator>KDK</dc:creator>
  <cp:lastModifiedBy>고창현</cp:lastModifiedBy>
  <cp:revision>3</cp:revision>
  <dcterms:created xsi:type="dcterms:W3CDTF">2020-12-22T07:26:00Z</dcterms:created>
  <dcterms:modified xsi:type="dcterms:W3CDTF">2024-06-11T06:44:00Z</dcterms:modified>
  <cp:version>0501.0001.01</cp:version>
</cp:coreProperties>
</file>